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C229DC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Главе Бирилюсского района</w:t>
      </w:r>
    </w:p>
    <w:p w:rsidR="00C229DC" w:rsidRPr="001D4E6D" w:rsidRDefault="00C229DC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229DC">
        <w:t>администрации района</w:t>
      </w:r>
      <w:r w:rsidR="001D4E6D">
        <w:t>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C229DC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62" w:rsidRDefault="00C64362" w:rsidP="00FA5B05">
      <w:r>
        <w:separator/>
      </w:r>
    </w:p>
  </w:endnote>
  <w:endnote w:type="continuationSeparator" w:id="0">
    <w:p w:rsidR="00C64362" w:rsidRDefault="00C6436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62" w:rsidRDefault="00C64362" w:rsidP="00FA5B05">
      <w:r>
        <w:separator/>
      </w:r>
    </w:p>
  </w:footnote>
  <w:footnote w:type="continuationSeparator" w:id="0">
    <w:p w:rsidR="00C64362" w:rsidRDefault="00C6436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0E1006"/>
    <w:rsid w:val="0016040A"/>
    <w:rsid w:val="001D4E6D"/>
    <w:rsid w:val="00205B15"/>
    <w:rsid w:val="00225138"/>
    <w:rsid w:val="00300F5D"/>
    <w:rsid w:val="00304865"/>
    <w:rsid w:val="003D035D"/>
    <w:rsid w:val="0068179E"/>
    <w:rsid w:val="00713A03"/>
    <w:rsid w:val="00715299"/>
    <w:rsid w:val="007B209B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229DC"/>
    <w:rsid w:val="00C64362"/>
    <w:rsid w:val="00CB32C7"/>
    <w:rsid w:val="00CC680F"/>
    <w:rsid w:val="00DA0FE1"/>
    <w:rsid w:val="00E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Веселина</cp:lastModifiedBy>
  <cp:revision>3</cp:revision>
  <cp:lastPrinted>2013-12-30T09:55:00Z</cp:lastPrinted>
  <dcterms:created xsi:type="dcterms:W3CDTF">2020-05-06T10:39:00Z</dcterms:created>
  <dcterms:modified xsi:type="dcterms:W3CDTF">2020-05-19T01:34:00Z</dcterms:modified>
</cp:coreProperties>
</file>