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97" w:rsidRDefault="009F5F97" w:rsidP="009F5F97">
      <w:pPr>
        <w:pStyle w:val="a3"/>
        <w:tabs>
          <w:tab w:val="left" w:pos="4395"/>
          <w:tab w:val="center" w:pos="5387"/>
        </w:tabs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488950" cy="814917"/>
            <wp:effectExtent l="19050" t="0" r="635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4" cy="8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97" w:rsidRPr="001A6573" w:rsidRDefault="009F5F97" w:rsidP="009F5F97">
      <w:pPr>
        <w:pStyle w:val="a3"/>
      </w:pPr>
      <w:r w:rsidRPr="001A6573">
        <w:t>РОССИЙСКАЯ ФЕДЕРАЦИЯ</w:t>
      </w:r>
      <w:r w:rsidRPr="001A6573">
        <w:br/>
        <w:t>АДМИНИСТРАЦИЯ   БИРИЛЮССКОГО   РАЙОНА</w:t>
      </w:r>
    </w:p>
    <w:p w:rsidR="009F5F97" w:rsidRPr="00F50B59" w:rsidRDefault="009F5F97" w:rsidP="009F5F97">
      <w:pPr>
        <w:jc w:val="center"/>
        <w:rPr>
          <w:sz w:val="28"/>
          <w:szCs w:val="28"/>
        </w:rPr>
      </w:pPr>
      <w:r w:rsidRPr="001A6573">
        <w:rPr>
          <w:b/>
          <w:sz w:val="28"/>
          <w:szCs w:val="28"/>
        </w:rPr>
        <w:t>КРАСНОЯРСКОГО   КРАЯ</w:t>
      </w:r>
    </w:p>
    <w:p w:rsidR="009F5F97" w:rsidRPr="00F50B59" w:rsidRDefault="009F5F97" w:rsidP="009F5F97">
      <w:pPr>
        <w:jc w:val="center"/>
        <w:rPr>
          <w:sz w:val="28"/>
          <w:szCs w:val="28"/>
        </w:rPr>
      </w:pPr>
    </w:p>
    <w:p w:rsidR="009F5F97" w:rsidRPr="00F50B59" w:rsidRDefault="009F5F97" w:rsidP="009F5F97">
      <w:pPr>
        <w:jc w:val="center"/>
        <w:rPr>
          <w:b/>
          <w:sz w:val="28"/>
          <w:szCs w:val="28"/>
        </w:rPr>
      </w:pPr>
      <w:proofErr w:type="gramStart"/>
      <w:r w:rsidRPr="00F50B59">
        <w:rPr>
          <w:b/>
          <w:sz w:val="28"/>
          <w:szCs w:val="28"/>
        </w:rPr>
        <w:t>П</w:t>
      </w:r>
      <w:proofErr w:type="gramEnd"/>
      <w:r w:rsidRPr="00F50B59">
        <w:rPr>
          <w:b/>
          <w:sz w:val="28"/>
          <w:szCs w:val="28"/>
        </w:rPr>
        <w:t xml:space="preserve"> О С Т А Н О В Л Е Н И Е</w:t>
      </w:r>
    </w:p>
    <w:p w:rsidR="009F5F97" w:rsidRDefault="009F5F97" w:rsidP="009F5F97">
      <w:pPr>
        <w:jc w:val="center"/>
        <w:rPr>
          <w:b/>
          <w:sz w:val="28"/>
          <w:szCs w:val="28"/>
        </w:rPr>
      </w:pPr>
    </w:p>
    <w:p w:rsidR="009F5F97" w:rsidRDefault="00557511" w:rsidP="009F5F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5F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9F5F97">
        <w:rPr>
          <w:b/>
          <w:sz w:val="28"/>
          <w:szCs w:val="28"/>
        </w:rPr>
        <w:t>.2</w:t>
      </w:r>
      <w:r w:rsidR="001A6573">
        <w:rPr>
          <w:b/>
          <w:sz w:val="28"/>
          <w:szCs w:val="28"/>
        </w:rPr>
        <w:t xml:space="preserve">023                  </w:t>
      </w:r>
      <w:r w:rsidR="00593EF5">
        <w:rPr>
          <w:b/>
          <w:sz w:val="28"/>
          <w:szCs w:val="28"/>
        </w:rPr>
        <w:t xml:space="preserve"> </w:t>
      </w:r>
      <w:r w:rsidR="001A6573">
        <w:rPr>
          <w:b/>
          <w:sz w:val="28"/>
          <w:szCs w:val="28"/>
        </w:rPr>
        <w:t xml:space="preserve">     </w:t>
      </w:r>
      <w:r w:rsidR="009F5F97">
        <w:rPr>
          <w:b/>
          <w:sz w:val="28"/>
          <w:szCs w:val="28"/>
        </w:rPr>
        <w:t xml:space="preserve">  </w:t>
      </w:r>
      <w:r w:rsidR="005C5541">
        <w:rPr>
          <w:b/>
          <w:sz w:val="28"/>
          <w:szCs w:val="28"/>
        </w:rPr>
        <w:t xml:space="preserve">    </w:t>
      </w:r>
      <w:r w:rsidR="009F5F97">
        <w:rPr>
          <w:b/>
          <w:sz w:val="28"/>
          <w:szCs w:val="28"/>
        </w:rPr>
        <w:t xml:space="preserve">  </w:t>
      </w:r>
      <w:proofErr w:type="spellStart"/>
      <w:r w:rsidR="009F5F97">
        <w:rPr>
          <w:b/>
          <w:sz w:val="28"/>
          <w:szCs w:val="28"/>
        </w:rPr>
        <w:t>с.Новобирилюссы</w:t>
      </w:r>
      <w:proofErr w:type="spellEnd"/>
      <w:r w:rsidR="009F5F97">
        <w:rPr>
          <w:b/>
          <w:sz w:val="28"/>
          <w:szCs w:val="28"/>
        </w:rPr>
        <w:t xml:space="preserve">                                </w:t>
      </w:r>
      <w:r w:rsidR="005C5541">
        <w:rPr>
          <w:b/>
          <w:sz w:val="28"/>
          <w:szCs w:val="28"/>
        </w:rPr>
        <w:t xml:space="preserve">     </w:t>
      </w:r>
      <w:r w:rsidR="009F5F97">
        <w:rPr>
          <w:b/>
          <w:sz w:val="28"/>
          <w:szCs w:val="28"/>
        </w:rPr>
        <w:t xml:space="preserve">      № </w:t>
      </w:r>
    </w:p>
    <w:p w:rsidR="009F5F97" w:rsidRDefault="009F5F97" w:rsidP="009F5F97">
      <w:pPr>
        <w:jc w:val="center"/>
        <w:rPr>
          <w:b/>
          <w:sz w:val="28"/>
          <w:szCs w:val="28"/>
        </w:rPr>
      </w:pPr>
    </w:p>
    <w:p w:rsidR="009F5F97" w:rsidRPr="00C10A6E" w:rsidRDefault="009F5F97" w:rsidP="009F5F97">
      <w:pPr>
        <w:jc w:val="both"/>
        <w:rPr>
          <w:sz w:val="27"/>
          <w:szCs w:val="27"/>
        </w:rPr>
      </w:pPr>
      <w:r w:rsidRPr="00C10A6E">
        <w:rPr>
          <w:sz w:val="27"/>
          <w:szCs w:val="27"/>
        </w:rPr>
        <w:t>О внесении изменений в постановление администрации  района  от  21.05.2015 №154 «Об утверждении административного регламента по приему заявлений, постановке на учет и зачислению детей в образовательные учреждения Бирилюсского района, реализующие основную образовательную программу дошкольного образования</w:t>
      </w:r>
      <w:r w:rsidR="00AA2CE9">
        <w:rPr>
          <w:sz w:val="27"/>
          <w:szCs w:val="27"/>
        </w:rPr>
        <w:t xml:space="preserve"> в новой редакции</w:t>
      </w:r>
      <w:r w:rsidRPr="00C10A6E">
        <w:rPr>
          <w:sz w:val="27"/>
          <w:szCs w:val="27"/>
        </w:rPr>
        <w:t>»</w:t>
      </w:r>
    </w:p>
    <w:p w:rsidR="009F5F97" w:rsidRPr="00C10A6E" w:rsidRDefault="009F5F97" w:rsidP="009F5F97">
      <w:pPr>
        <w:autoSpaceDE w:val="0"/>
        <w:autoSpaceDN w:val="0"/>
        <w:adjustRightInd w:val="0"/>
        <w:ind w:left="851"/>
        <w:jc w:val="both"/>
        <w:rPr>
          <w:sz w:val="27"/>
          <w:szCs w:val="27"/>
        </w:rPr>
      </w:pPr>
    </w:p>
    <w:p w:rsidR="009F5F97" w:rsidRPr="00C10A6E" w:rsidRDefault="009F5F97" w:rsidP="009F5F97">
      <w:pPr>
        <w:ind w:firstLine="709"/>
        <w:jc w:val="both"/>
        <w:rPr>
          <w:b/>
          <w:sz w:val="27"/>
          <w:szCs w:val="27"/>
        </w:rPr>
      </w:pPr>
      <w:r w:rsidRPr="00C10A6E">
        <w:rPr>
          <w:sz w:val="27"/>
          <w:szCs w:val="27"/>
        </w:rPr>
        <w:t xml:space="preserve"> </w:t>
      </w:r>
      <w:proofErr w:type="gramStart"/>
      <w:r w:rsidRPr="00C10A6E">
        <w:rPr>
          <w:spacing w:val="2"/>
          <w:sz w:val="27"/>
          <w:szCs w:val="27"/>
        </w:rPr>
        <w:t xml:space="preserve">В целях приведения правовых актов в соответствие с действующим законодательством, в соответствии с Федеральным законом от 29.12.2012 № 273-ФЗ «Об образовании в Российской Федерации», </w:t>
      </w:r>
      <w:r w:rsidRPr="00C10A6E">
        <w:rPr>
          <w:sz w:val="27"/>
          <w:szCs w:val="27"/>
        </w:rPr>
        <w:t xml:space="preserve">Федеральным </w:t>
      </w:r>
      <w:hyperlink r:id="rId5" w:history="1">
        <w:r w:rsidRPr="00C10A6E">
          <w:rPr>
            <w:rStyle w:val="a5"/>
            <w:color w:val="000000"/>
            <w:sz w:val="27"/>
            <w:szCs w:val="27"/>
          </w:rPr>
          <w:t>законом</w:t>
        </w:r>
      </w:hyperlink>
      <w:r w:rsidRPr="00C10A6E">
        <w:rPr>
          <w:sz w:val="27"/>
          <w:szCs w:val="27"/>
        </w:rPr>
        <w:t xml:space="preserve"> от 06.10.2003 № 131-ФЗ "Об общих принципах организации местного самоуправления в Рос</w:t>
      </w:r>
      <w:r w:rsidR="003B024E" w:rsidRPr="00C10A6E">
        <w:rPr>
          <w:sz w:val="27"/>
          <w:szCs w:val="27"/>
        </w:rPr>
        <w:t>сийской Федерации", распоряжением</w:t>
      </w:r>
      <w:r w:rsidRPr="00C10A6E">
        <w:rPr>
          <w:sz w:val="27"/>
          <w:szCs w:val="27"/>
        </w:rPr>
        <w:t xml:space="preserve"> Правительства Красноярского края от 14.01.2022 № 17-р, статьями 27,</w:t>
      </w:r>
      <w:r w:rsidR="001A6573" w:rsidRPr="00C10A6E">
        <w:rPr>
          <w:sz w:val="27"/>
          <w:szCs w:val="27"/>
        </w:rPr>
        <w:t xml:space="preserve"> </w:t>
      </w:r>
      <w:r w:rsidRPr="00C10A6E">
        <w:rPr>
          <w:sz w:val="27"/>
          <w:szCs w:val="27"/>
        </w:rPr>
        <w:t>33,</w:t>
      </w:r>
      <w:r w:rsidR="001A6573" w:rsidRPr="00C10A6E">
        <w:rPr>
          <w:sz w:val="27"/>
          <w:szCs w:val="27"/>
        </w:rPr>
        <w:t xml:space="preserve"> </w:t>
      </w:r>
      <w:r w:rsidRPr="00C10A6E">
        <w:rPr>
          <w:sz w:val="27"/>
          <w:szCs w:val="27"/>
        </w:rPr>
        <w:t xml:space="preserve">48 Устава </w:t>
      </w:r>
      <w:r w:rsidRPr="00C10A6E">
        <w:rPr>
          <w:iCs/>
          <w:sz w:val="27"/>
          <w:szCs w:val="27"/>
        </w:rPr>
        <w:t>Бирилюсского муниципального района Красноярского края,</w:t>
      </w:r>
      <w:r w:rsidRPr="00C10A6E">
        <w:rPr>
          <w:i/>
          <w:iCs/>
          <w:sz w:val="27"/>
          <w:szCs w:val="27"/>
        </w:rPr>
        <w:t xml:space="preserve"> </w:t>
      </w:r>
      <w:r w:rsidRPr="00C10A6E">
        <w:rPr>
          <w:sz w:val="27"/>
          <w:szCs w:val="27"/>
        </w:rPr>
        <w:t xml:space="preserve"> ПОСТАНОВЛЯЮ:</w:t>
      </w:r>
      <w:proofErr w:type="gramEnd"/>
    </w:p>
    <w:p w:rsidR="009F5F97" w:rsidRPr="00C10A6E" w:rsidRDefault="009F5F97" w:rsidP="009F5F97">
      <w:pPr>
        <w:pStyle w:val="11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C10A6E">
        <w:rPr>
          <w:sz w:val="27"/>
          <w:szCs w:val="27"/>
        </w:rPr>
        <w:t xml:space="preserve"> 1. Внести</w:t>
      </w:r>
      <w:r w:rsidR="003B024E" w:rsidRPr="00C10A6E">
        <w:rPr>
          <w:sz w:val="27"/>
          <w:szCs w:val="27"/>
        </w:rPr>
        <w:t xml:space="preserve"> следующие</w:t>
      </w:r>
      <w:r w:rsidRPr="00C10A6E">
        <w:rPr>
          <w:sz w:val="27"/>
          <w:szCs w:val="27"/>
        </w:rPr>
        <w:t xml:space="preserve"> изменения в постановление администрации </w:t>
      </w:r>
      <w:r w:rsidRPr="00C10A6E">
        <w:rPr>
          <w:bCs/>
          <w:sz w:val="27"/>
          <w:szCs w:val="27"/>
        </w:rPr>
        <w:t xml:space="preserve">Бирилюсского </w:t>
      </w:r>
      <w:r w:rsidR="00C10A6E" w:rsidRPr="00C10A6E">
        <w:rPr>
          <w:bCs/>
          <w:sz w:val="27"/>
          <w:szCs w:val="27"/>
        </w:rPr>
        <w:t xml:space="preserve">района </w:t>
      </w:r>
      <w:r w:rsidRPr="00C10A6E">
        <w:rPr>
          <w:bCs/>
          <w:sz w:val="27"/>
          <w:szCs w:val="27"/>
        </w:rPr>
        <w:t xml:space="preserve">от </w:t>
      </w:r>
      <w:r w:rsidRPr="00C10A6E">
        <w:rPr>
          <w:sz w:val="27"/>
          <w:szCs w:val="27"/>
        </w:rPr>
        <w:t>21.05.2015</w:t>
      </w:r>
      <w:r w:rsidRPr="00C10A6E">
        <w:rPr>
          <w:sz w:val="27"/>
          <w:szCs w:val="27"/>
        </w:rPr>
        <w:tab/>
        <w:t xml:space="preserve"> №154 «Об утверждении административного регламента по приему заявлений, постановке на учет и зачислению детей в образовательные учреждения Бирилюсского района, реализующие основную образовательную программу дошкольного образования</w:t>
      </w:r>
      <w:r w:rsidR="00AA2CE9">
        <w:rPr>
          <w:sz w:val="27"/>
          <w:szCs w:val="27"/>
        </w:rPr>
        <w:t xml:space="preserve"> в новой редакции</w:t>
      </w:r>
      <w:r w:rsidRPr="00C10A6E">
        <w:rPr>
          <w:sz w:val="27"/>
          <w:szCs w:val="27"/>
        </w:rPr>
        <w:t>»</w:t>
      </w:r>
      <w:r w:rsidRPr="00C10A6E">
        <w:rPr>
          <w:iCs/>
          <w:sz w:val="27"/>
          <w:szCs w:val="27"/>
        </w:rPr>
        <w:t xml:space="preserve">: </w:t>
      </w:r>
    </w:p>
    <w:p w:rsidR="009F5F97" w:rsidRPr="00C10A6E" w:rsidRDefault="009F5F97" w:rsidP="009F5F97">
      <w:pPr>
        <w:jc w:val="both"/>
        <w:rPr>
          <w:bCs/>
          <w:sz w:val="27"/>
          <w:szCs w:val="27"/>
        </w:rPr>
      </w:pPr>
      <w:r w:rsidRPr="00C10A6E">
        <w:rPr>
          <w:sz w:val="27"/>
          <w:szCs w:val="27"/>
        </w:rPr>
        <w:t xml:space="preserve">          </w:t>
      </w:r>
      <w:r w:rsidR="003B024E" w:rsidRPr="00C10A6E">
        <w:rPr>
          <w:sz w:val="27"/>
          <w:szCs w:val="27"/>
        </w:rPr>
        <w:t xml:space="preserve"> </w:t>
      </w:r>
      <w:r w:rsidRPr="00C10A6E">
        <w:rPr>
          <w:sz w:val="27"/>
          <w:szCs w:val="27"/>
        </w:rPr>
        <w:t>1.1. Наименование к постановлению читать в новой редакции «</w:t>
      </w:r>
      <w:r w:rsidR="003B024E" w:rsidRPr="00C10A6E">
        <w:rPr>
          <w:sz w:val="27"/>
          <w:szCs w:val="27"/>
        </w:rPr>
        <w:t>Об утверждении административного регламента по п</w:t>
      </w:r>
      <w:r w:rsidRPr="00C10A6E">
        <w:rPr>
          <w:bCs/>
          <w:sz w:val="27"/>
          <w:szCs w:val="27"/>
        </w:rPr>
        <w:t>остановк</w:t>
      </w:r>
      <w:r w:rsidR="003B024E" w:rsidRPr="00C10A6E">
        <w:rPr>
          <w:bCs/>
          <w:sz w:val="27"/>
          <w:szCs w:val="27"/>
        </w:rPr>
        <w:t>е</w:t>
      </w:r>
      <w:r w:rsidRPr="00C10A6E">
        <w:rPr>
          <w:bCs/>
          <w:sz w:val="27"/>
          <w:szCs w:val="27"/>
        </w:rPr>
        <w:t xml:space="preserve"> на учет и направление детей в образовательные учреждения, реализующие образовательные программы дошкольного образования</w:t>
      </w:r>
      <w:r w:rsidRPr="00C10A6E">
        <w:rPr>
          <w:sz w:val="27"/>
          <w:szCs w:val="27"/>
        </w:rPr>
        <w:t>»</w:t>
      </w:r>
      <w:r w:rsidR="003B024E" w:rsidRPr="00C10A6E">
        <w:rPr>
          <w:sz w:val="27"/>
          <w:szCs w:val="27"/>
        </w:rPr>
        <w:t>.</w:t>
      </w:r>
      <w:r w:rsidRPr="00C10A6E">
        <w:rPr>
          <w:sz w:val="27"/>
          <w:szCs w:val="27"/>
        </w:rPr>
        <w:t xml:space="preserve">          </w:t>
      </w:r>
    </w:p>
    <w:p w:rsidR="009F5F97" w:rsidRPr="00C10A6E" w:rsidRDefault="009F5F97" w:rsidP="003B024E">
      <w:pPr>
        <w:ind w:firstLine="540"/>
        <w:jc w:val="both"/>
        <w:rPr>
          <w:sz w:val="27"/>
          <w:szCs w:val="27"/>
        </w:rPr>
      </w:pPr>
      <w:r w:rsidRPr="00C10A6E">
        <w:rPr>
          <w:sz w:val="27"/>
          <w:szCs w:val="27"/>
        </w:rPr>
        <w:t xml:space="preserve">    1.2. </w:t>
      </w:r>
      <w:proofErr w:type="gramStart"/>
      <w:r w:rsidR="003B024E" w:rsidRPr="00C10A6E">
        <w:rPr>
          <w:sz w:val="27"/>
          <w:szCs w:val="27"/>
        </w:rPr>
        <w:t>В пункте 1 постановления</w:t>
      </w:r>
      <w:r w:rsidR="00593EF5" w:rsidRPr="00C10A6E">
        <w:rPr>
          <w:sz w:val="27"/>
          <w:szCs w:val="27"/>
        </w:rPr>
        <w:t xml:space="preserve"> и по всему тексту приложения к постановлению</w:t>
      </w:r>
      <w:r w:rsidR="003B024E" w:rsidRPr="00C10A6E">
        <w:rPr>
          <w:sz w:val="27"/>
          <w:szCs w:val="27"/>
        </w:rPr>
        <w:t xml:space="preserve"> слова «по приему заявлений, постановке на учет и зачислению детей в образовательные учреждения Бирилюсского района, реализующие основную образовательную программу дошкольного образования» заменить словами «по п</w:t>
      </w:r>
      <w:r w:rsidR="003B024E" w:rsidRPr="00C10A6E">
        <w:rPr>
          <w:bCs/>
          <w:sz w:val="27"/>
          <w:szCs w:val="27"/>
        </w:rPr>
        <w:t>остановке на учет и направление детей в образовательные учреждения, реализующие образовательные программы дошкольного образования»</w:t>
      </w:r>
      <w:r w:rsidR="00593EF5" w:rsidRPr="00C10A6E">
        <w:rPr>
          <w:bCs/>
          <w:sz w:val="27"/>
          <w:szCs w:val="27"/>
        </w:rPr>
        <w:t xml:space="preserve"> в соответствующих падежах</w:t>
      </w:r>
      <w:r w:rsidR="003B024E" w:rsidRPr="00C10A6E">
        <w:rPr>
          <w:bCs/>
          <w:sz w:val="27"/>
          <w:szCs w:val="27"/>
        </w:rPr>
        <w:t>.</w:t>
      </w:r>
      <w:proofErr w:type="gramEnd"/>
    </w:p>
    <w:p w:rsidR="009F5F97" w:rsidRPr="00C10A6E" w:rsidRDefault="009F5F97" w:rsidP="009F5F97">
      <w:pPr>
        <w:ind w:firstLine="709"/>
        <w:jc w:val="both"/>
        <w:rPr>
          <w:sz w:val="27"/>
          <w:szCs w:val="27"/>
        </w:rPr>
      </w:pPr>
      <w:r w:rsidRPr="00C10A6E">
        <w:rPr>
          <w:sz w:val="27"/>
          <w:szCs w:val="27"/>
        </w:rPr>
        <w:t xml:space="preserve">  2. </w:t>
      </w:r>
      <w:proofErr w:type="gramStart"/>
      <w:r w:rsidRPr="00C10A6E">
        <w:rPr>
          <w:sz w:val="27"/>
          <w:szCs w:val="27"/>
        </w:rPr>
        <w:t>Контроль за</w:t>
      </w:r>
      <w:proofErr w:type="gramEnd"/>
      <w:r w:rsidRPr="00C10A6E">
        <w:rPr>
          <w:sz w:val="27"/>
          <w:szCs w:val="27"/>
        </w:rPr>
        <w:t xml:space="preserve"> исполнением </w:t>
      </w:r>
      <w:r w:rsidR="00855A90" w:rsidRPr="00C10A6E">
        <w:rPr>
          <w:sz w:val="27"/>
          <w:szCs w:val="27"/>
        </w:rPr>
        <w:t xml:space="preserve">настоящего </w:t>
      </w:r>
      <w:r w:rsidRPr="00C10A6E">
        <w:rPr>
          <w:sz w:val="27"/>
          <w:szCs w:val="27"/>
        </w:rPr>
        <w:t>постановления возложить на заместителя главы  района по социальной сфере Сивакову Е.К.</w:t>
      </w:r>
    </w:p>
    <w:p w:rsidR="009F5F97" w:rsidRPr="00C10A6E" w:rsidRDefault="009F5F97" w:rsidP="009F5F97">
      <w:pPr>
        <w:pStyle w:val="a3"/>
        <w:ind w:firstLine="567"/>
        <w:jc w:val="both"/>
        <w:rPr>
          <w:b w:val="0"/>
          <w:sz w:val="27"/>
          <w:szCs w:val="27"/>
        </w:rPr>
      </w:pPr>
      <w:r w:rsidRPr="00C10A6E">
        <w:rPr>
          <w:b w:val="0"/>
          <w:sz w:val="27"/>
          <w:szCs w:val="27"/>
        </w:rPr>
        <w:t xml:space="preserve">   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9F5F97" w:rsidRPr="00C10A6E" w:rsidRDefault="009F5F97" w:rsidP="009F5F97">
      <w:pPr>
        <w:pStyle w:val="a3"/>
        <w:jc w:val="both"/>
        <w:rPr>
          <w:b w:val="0"/>
          <w:sz w:val="27"/>
          <w:szCs w:val="27"/>
        </w:rPr>
      </w:pPr>
    </w:p>
    <w:p w:rsidR="00C10A6E" w:rsidRDefault="00C10A6E" w:rsidP="003B024E">
      <w:pPr>
        <w:pStyle w:val="a3"/>
        <w:jc w:val="both"/>
        <w:rPr>
          <w:b w:val="0"/>
          <w:sz w:val="27"/>
          <w:szCs w:val="27"/>
        </w:rPr>
      </w:pPr>
    </w:p>
    <w:p w:rsidR="00E240BC" w:rsidRPr="00C10A6E" w:rsidRDefault="009F5F97" w:rsidP="003B024E">
      <w:pPr>
        <w:pStyle w:val="a3"/>
        <w:jc w:val="both"/>
        <w:rPr>
          <w:b w:val="0"/>
          <w:sz w:val="27"/>
          <w:szCs w:val="27"/>
        </w:rPr>
      </w:pPr>
      <w:r w:rsidRPr="00C10A6E">
        <w:rPr>
          <w:b w:val="0"/>
          <w:sz w:val="27"/>
          <w:szCs w:val="27"/>
        </w:rPr>
        <w:t xml:space="preserve">Глава  района                                                                                 </w:t>
      </w:r>
      <w:r w:rsidR="003B024E" w:rsidRPr="00C10A6E">
        <w:rPr>
          <w:b w:val="0"/>
          <w:sz w:val="27"/>
          <w:szCs w:val="27"/>
        </w:rPr>
        <w:t xml:space="preserve">      </w:t>
      </w:r>
      <w:r w:rsidR="00C10A6E">
        <w:rPr>
          <w:b w:val="0"/>
          <w:sz w:val="27"/>
          <w:szCs w:val="27"/>
        </w:rPr>
        <w:t xml:space="preserve">  </w:t>
      </w:r>
      <w:r w:rsidR="003B024E" w:rsidRPr="00C10A6E">
        <w:rPr>
          <w:b w:val="0"/>
          <w:sz w:val="27"/>
          <w:szCs w:val="27"/>
        </w:rPr>
        <w:t xml:space="preserve">  </w:t>
      </w:r>
      <w:r w:rsidRPr="00C10A6E">
        <w:rPr>
          <w:b w:val="0"/>
          <w:sz w:val="27"/>
          <w:szCs w:val="27"/>
        </w:rPr>
        <w:t xml:space="preserve">  В.П. Лукша</w:t>
      </w:r>
    </w:p>
    <w:sectPr w:rsidR="00E240BC" w:rsidRPr="00C10A6E" w:rsidSect="00CB73D6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5F97"/>
    <w:rsid w:val="00182A62"/>
    <w:rsid w:val="001A6573"/>
    <w:rsid w:val="003B024E"/>
    <w:rsid w:val="00494F67"/>
    <w:rsid w:val="00557511"/>
    <w:rsid w:val="00593EF5"/>
    <w:rsid w:val="005C5541"/>
    <w:rsid w:val="00670C85"/>
    <w:rsid w:val="00855A90"/>
    <w:rsid w:val="008A1326"/>
    <w:rsid w:val="009421D7"/>
    <w:rsid w:val="009C4BED"/>
    <w:rsid w:val="009F5F97"/>
    <w:rsid w:val="00AA2CE9"/>
    <w:rsid w:val="00AE0620"/>
    <w:rsid w:val="00AF3989"/>
    <w:rsid w:val="00C10A6E"/>
    <w:rsid w:val="00CB73D6"/>
    <w:rsid w:val="00DB4FF8"/>
    <w:rsid w:val="00E240BC"/>
    <w:rsid w:val="00EC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F9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F5F9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rsid w:val="009F5F97"/>
    <w:rPr>
      <w:color w:val="0000FF"/>
      <w:u w:val="single"/>
    </w:rPr>
  </w:style>
  <w:style w:type="paragraph" w:customStyle="1" w:styleId="11">
    <w:name w:val="11"/>
    <w:basedOn w:val="a"/>
    <w:uiPriority w:val="99"/>
    <w:rsid w:val="009F5F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Дородова</cp:lastModifiedBy>
  <cp:revision>10</cp:revision>
  <cp:lastPrinted>2023-05-03T08:40:00Z</cp:lastPrinted>
  <dcterms:created xsi:type="dcterms:W3CDTF">2023-05-03T07:05:00Z</dcterms:created>
  <dcterms:modified xsi:type="dcterms:W3CDTF">2023-06-08T06:12:00Z</dcterms:modified>
</cp:coreProperties>
</file>