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B" w:rsidRPr="00265FBB" w:rsidRDefault="00265FBB" w:rsidP="00265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BB">
        <w:rPr>
          <w:rFonts w:ascii="Times New Roman" w:hAnsi="Times New Roman" w:cs="Times New Roman"/>
          <w:b/>
          <w:sz w:val="28"/>
          <w:szCs w:val="28"/>
        </w:rPr>
        <w:t>С 1 января 2022 года применяется новый порядок оказания органами ФСС бесплатной помощи лицам, имеющим право на получение страхового обеспечения</w:t>
      </w:r>
    </w:p>
    <w:p w:rsidR="00265FBB" w:rsidRDefault="00265FBB" w:rsidP="0026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FBB" w:rsidRPr="00265FBB" w:rsidRDefault="00265FBB" w:rsidP="0026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BB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18 октября 2021 г. № 726н утвержден Порядок оказания Фондом социального страхования Российской Федерации бесплатной помощи застрахованному лицу или лицу, имеющему право на получение страхового обеспечения.</w:t>
      </w:r>
    </w:p>
    <w:p w:rsidR="00265FBB" w:rsidRPr="00265FBB" w:rsidRDefault="00265FBB" w:rsidP="0026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BB">
        <w:rPr>
          <w:rFonts w:ascii="Times New Roman" w:hAnsi="Times New Roman" w:cs="Times New Roman"/>
          <w:sz w:val="28"/>
          <w:szCs w:val="28"/>
        </w:rPr>
        <w:t>Бесплатная помощь оказывается заявителю в целях получения пособий, в том числе по временной нетрудоспособности, в случаях, когда, например, невозможно установить фактическое место нахождения работодателя, или им прекращена деятельность, или на его счетах недостаточно денежных средств.</w:t>
      </w:r>
    </w:p>
    <w:p w:rsidR="00265FBB" w:rsidRPr="00265FBB" w:rsidRDefault="00265FBB" w:rsidP="0026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BB">
        <w:rPr>
          <w:rFonts w:ascii="Times New Roman" w:hAnsi="Times New Roman" w:cs="Times New Roman"/>
          <w:sz w:val="28"/>
          <w:szCs w:val="28"/>
        </w:rPr>
        <w:t>Бесплатная помощь оказывается в виде составления заявлений, жалоб, ходатайств и других документов правового характера, а также в виде представления интересов заявителя в судах.</w:t>
      </w:r>
    </w:p>
    <w:p w:rsidR="00216965" w:rsidRPr="00265FBB" w:rsidRDefault="00265FBB" w:rsidP="0026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BB">
        <w:rPr>
          <w:rFonts w:ascii="Times New Roman" w:hAnsi="Times New Roman" w:cs="Times New Roman"/>
          <w:sz w:val="28"/>
          <w:szCs w:val="28"/>
        </w:rPr>
        <w:t>Определен перечень документов, прилагаемых к заявлению об оказании бесплатной помощи, порядок направления запросов, сроки рассмотрения документов, порядок информирования заявителя о принятом решении.</w:t>
      </w:r>
    </w:p>
    <w:sectPr w:rsidR="00216965" w:rsidRPr="002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B"/>
    <w:rsid w:val="00216965"/>
    <w:rsid w:val="0026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5FBB"/>
  </w:style>
  <w:style w:type="character" w:customStyle="1" w:styleId="feeds-pagenavigationtooltip">
    <w:name w:val="feeds-page__navigation_tooltip"/>
    <w:basedOn w:val="a0"/>
    <w:rsid w:val="00265FBB"/>
  </w:style>
  <w:style w:type="paragraph" w:styleId="a3">
    <w:name w:val="Normal (Web)"/>
    <w:basedOn w:val="a"/>
    <w:uiPriority w:val="99"/>
    <w:semiHidden/>
    <w:unhideWhenUsed/>
    <w:rsid w:val="0026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5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2021-12-19T07:41:00Z</dcterms:created>
  <dcterms:modified xsi:type="dcterms:W3CDTF">2021-12-19T07:42:00Z</dcterms:modified>
</cp:coreProperties>
</file>